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0001402373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7026"/>
        <w:gridCol w:w="3179"/>
      </w:tblGrid>
      <w:tr>
        <w:trPr/>
        <w:tc>
          <w:tcPr>
            <w:tcW w:w="7026" w:type="dxa"/>
            <w:tcBorders/>
            <w:vAlign w:val="center"/>
          </w:tcPr>
          <w:p>
            <w:pPr>
              <w:pStyle w:val="TableContents"/>
              <w:bidi w:val="0"/>
              <w:spacing w:before="0" w:after="283"/>
              <w:jc w:val="left"/>
              <w:rPr/>
            </w:pPr>
            <w:r>
              <w:rPr/>
              <w:t>Name of Issuer</w:t>
            </w:r>
          </w:p>
        </w:tc>
        <w:tc>
          <w:tcPr>
            <w:tcW w:w="3179" w:type="dxa"/>
            <w:tcBorders/>
            <w:vAlign w:val="center"/>
          </w:tcPr>
          <w:p>
            <w:pPr>
              <w:pStyle w:val="TableContents"/>
              <w:bidi w:val="0"/>
              <w:spacing w:before="0" w:after="0"/>
              <w:jc w:val="left"/>
              <w:rPr/>
            </w:pPr>
            <w:r>
              <w:rPr/>
              <w:t>Lazard, Inc.</w:t>
            </w:r>
          </w:p>
        </w:tc>
      </w:tr>
      <w:tr>
        <w:trPr/>
        <w:tc>
          <w:tcPr>
            <w:tcW w:w="7026" w:type="dxa"/>
            <w:tcBorders/>
            <w:vAlign w:val="center"/>
          </w:tcPr>
          <w:p>
            <w:pPr>
              <w:pStyle w:val="TableContents"/>
              <w:bidi w:val="0"/>
              <w:spacing w:before="0" w:after="283"/>
              <w:jc w:val="left"/>
              <w:rPr/>
            </w:pPr>
            <w:r>
              <w:rPr/>
              <w:t>SEC File Number</w:t>
            </w:r>
          </w:p>
        </w:tc>
        <w:tc>
          <w:tcPr>
            <w:tcW w:w="3179" w:type="dxa"/>
            <w:tcBorders/>
            <w:vAlign w:val="center"/>
          </w:tcPr>
          <w:p>
            <w:pPr>
              <w:pStyle w:val="TableContents"/>
              <w:bidi w:val="0"/>
              <w:spacing w:before="0" w:after="0"/>
              <w:jc w:val="left"/>
              <w:rPr/>
            </w:pPr>
            <w:r>
              <w:rPr/>
              <w:t>001-32492</w:t>
            </w:r>
          </w:p>
        </w:tc>
      </w:tr>
      <w:tr>
        <w:trPr/>
        <w:tc>
          <w:tcPr>
            <w:tcW w:w="7026" w:type="dxa"/>
            <w:tcBorders/>
            <w:vAlign w:val="center"/>
          </w:tcPr>
          <w:p>
            <w:pPr>
              <w:pStyle w:val="TableContents"/>
              <w:bidi w:val="0"/>
              <w:spacing w:before="0" w:after="283"/>
              <w:jc w:val="left"/>
              <w:rPr/>
            </w:pPr>
            <w:r>
              <w:rPr/>
              <w:t>Address of Issuer</w:t>
            </w:r>
          </w:p>
        </w:tc>
        <w:tc>
          <w:tcPr>
            <w:tcW w:w="3179" w:type="dxa"/>
            <w:tcBorders/>
            <w:vAlign w:val="center"/>
          </w:tcPr>
          <w:p>
            <w:pPr>
              <w:pStyle w:val="TableContents"/>
              <w:bidi w:val="0"/>
              <w:spacing w:before="0" w:after="0"/>
              <w:jc w:val="left"/>
              <w:rPr/>
            </w:pPr>
            <w:r>
              <w:rPr/>
              <w:t>30 Rockefeller Plaza</w:t>
              <w:br/>
              <w:t>New York</w:t>
              <w:br/>
              <w:t xml:space="preserve">NEW YORK </w:t>
              <w:br/>
              <w:t>10112</w:t>
            </w:r>
          </w:p>
        </w:tc>
      </w:tr>
      <w:tr>
        <w:trPr/>
        <w:tc>
          <w:tcPr>
            <w:tcW w:w="7026" w:type="dxa"/>
            <w:tcBorders/>
            <w:vAlign w:val="center"/>
          </w:tcPr>
          <w:p>
            <w:pPr>
              <w:pStyle w:val="TableContents"/>
              <w:bidi w:val="0"/>
              <w:spacing w:before="0" w:after="283"/>
              <w:jc w:val="left"/>
              <w:rPr/>
            </w:pPr>
            <w:r>
              <w:rPr/>
              <w:t>Phone</w:t>
            </w:r>
          </w:p>
        </w:tc>
        <w:tc>
          <w:tcPr>
            <w:tcW w:w="3179" w:type="dxa"/>
            <w:tcBorders/>
            <w:vAlign w:val="center"/>
          </w:tcPr>
          <w:p>
            <w:pPr>
              <w:pStyle w:val="TableContents"/>
              <w:bidi w:val="0"/>
              <w:spacing w:before="0" w:after="0"/>
              <w:jc w:val="left"/>
              <w:rPr/>
            </w:pPr>
            <w:r>
              <w:rPr/>
              <w:t>1-212-632-6000</w:t>
            </w:r>
          </w:p>
        </w:tc>
      </w:tr>
      <w:tr>
        <w:trPr/>
        <w:tc>
          <w:tcPr>
            <w:tcW w:w="7026" w:type="dxa"/>
            <w:tcBorders/>
            <w:vAlign w:val="center"/>
          </w:tcPr>
          <w:p>
            <w:pPr>
              <w:pStyle w:val="TableContents"/>
              <w:bidi w:val="0"/>
              <w:spacing w:before="0" w:after="283"/>
              <w:jc w:val="left"/>
              <w:rPr/>
            </w:pPr>
            <w:r>
              <w:rPr/>
              <w:t>Name of Person for Whose Account the Securities are To Be Sold</w:t>
            </w:r>
          </w:p>
        </w:tc>
        <w:tc>
          <w:tcPr>
            <w:tcW w:w="3179" w:type="dxa"/>
            <w:tcBorders/>
            <w:vAlign w:val="center"/>
          </w:tcPr>
          <w:p>
            <w:pPr>
              <w:pStyle w:val="TableContents"/>
              <w:bidi w:val="0"/>
              <w:spacing w:before="0" w:after="0"/>
              <w:jc w:val="left"/>
              <w:rPr/>
            </w:pPr>
            <w:r>
              <w:rPr/>
              <w:t>Andrew Alper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7026" w:type="dxa"/>
            <w:tcBorders/>
            <w:vAlign w:val="center"/>
          </w:tcPr>
          <w:p>
            <w:pPr>
              <w:pStyle w:val="TableContents"/>
              <w:bidi w:val="0"/>
              <w:spacing w:before="0" w:after="283"/>
              <w:jc w:val="left"/>
              <w:rPr/>
            </w:pPr>
            <w:r>
              <w:rPr/>
              <w:t>Relationship to Issuer</w:t>
            </w:r>
          </w:p>
        </w:tc>
        <w:tc>
          <w:tcPr>
            <w:tcW w:w="3179" w:type="dxa"/>
            <w:tcBorders/>
            <w:vAlign w:val="center"/>
          </w:tcPr>
          <w:p>
            <w:pPr>
              <w:pStyle w:val="TableContents"/>
              <w:bidi w:val="0"/>
              <w:spacing w:before="0" w:after="0"/>
              <w:jc w:val="left"/>
              <w:rPr/>
            </w:pPr>
            <w:r>
              <w:rPr/>
              <w:t>Former Board Member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Shares</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10000</w:t>
            </w:r>
          </w:p>
        </w:tc>
        <w:tc>
          <w:tcPr>
            <w:tcW w:w="1391" w:type="dxa"/>
            <w:tcBorders/>
            <w:vAlign w:val="center"/>
          </w:tcPr>
          <w:p>
            <w:pPr>
              <w:pStyle w:val="TableContents"/>
              <w:bidi w:val="0"/>
              <w:spacing w:before="0" w:after="283"/>
              <w:jc w:val="left"/>
              <w:rPr/>
            </w:pPr>
            <w:r>
              <w:rPr/>
              <w:t>423200</w:t>
            </w:r>
          </w:p>
        </w:tc>
        <w:tc>
          <w:tcPr>
            <w:tcW w:w="1565" w:type="dxa"/>
            <w:tcBorders/>
            <w:vAlign w:val="center"/>
          </w:tcPr>
          <w:p>
            <w:pPr>
              <w:pStyle w:val="TableContents"/>
              <w:bidi w:val="0"/>
              <w:spacing w:before="0" w:after="283"/>
              <w:jc w:val="left"/>
              <w:rPr/>
            </w:pPr>
            <w:r>
              <w:rPr/>
              <w:t>110548172</w:t>
            </w:r>
          </w:p>
        </w:tc>
        <w:tc>
          <w:tcPr>
            <w:tcW w:w="1574" w:type="dxa"/>
            <w:tcBorders/>
            <w:vAlign w:val="center"/>
          </w:tcPr>
          <w:p>
            <w:pPr>
              <w:pStyle w:val="TableContents"/>
              <w:bidi w:val="0"/>
              <w:spacing w:before="0" w:after="283"/>
              <w:jc w:val="left"/>
              <w:rPr/>
            </w:pPr>
            <w:r>
              <w:rPr/>
              <w:t>09/01/2026</w:t>
            </w:r>
          </w:p>
        </w:tc>
        <w:tc>
          <w:tcPr>
            <w:tcW w:w="139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81"/>
        <w:gridCol w:w="1100"/>
        <w:gridCol w:w="1492"/>
        <w:gridCol w:w="1140"/>
        <w:gridCol w:w="513"/>
        <w:gridCol w:w="1100"/>
        <w:gridCol w:w="1141"/>
        <w:gridCol w:w="1041"/>
        <w:gridCol w:w="1597"/>
      </w:tblGrid>
      <w:tr>
        <w:trPr/>
        <w:tc>
          <w:tcPr>
            <w:tcW w:w="1081" w:type="dxa"/>
            <w:tcBorders/>
            <w:vAlign w:val="center"/>
          </w:tcPr>
          <w:p>
            <w:pPr>
              <w:pStyle w:val="TableHeading"/>
              <w:suppressLineNumbers/>
              <w:bidi w:val="0"/>
              <w:spacing w:before="0" w:after="283"/>
              <w:jc w:val="center"/>
              <w:rPr/>
            </w:pPr>
            <w:r>
              <w:rPr/>
              <w:t>Title of the Class</w:t>
            </w:r>
          </w:p>
        </w:tc>
        <w:tc>
          <w:tcPr>
            <w:tcW w:w="1100" w:type="dxa"/>
            <w:tcBorders/>
            <w:vAlign w:val="center"/>
          </w:tcPr>
          <w:p>
            <w:pPr>
              <w:pStyle w:val="TableHeading"/>
              <w:suppressLineNumbers/>
              <w:bidi w:val="0"/>
              <w:spacing w:before="0" w:after="283"/>
              <w:jc w:val="center"/>
              <w:rPr/>
            </w:pPr>
            <w:r>
              <w:rPr/>
              <w:t>Date you Acquired</w:t>
            </w:r>
          </w:p>
        </w:tc>
        <w:tc>
          <w:tcPr>
            <w:tcW w:w="1492" w:type="dxa"/>
            <w:tcBorders/>
            <w:vAlign w:val="center"/>
          </w:tcPr>
          <w:p>
            <w:pPr>
              <w:pStyle w:val="TableHeading"/>
              <w:suppressLineNumbers/>
              <w:bidi w:val="0"/>
              <w:spacing w:before="0" w:after="283"/>
              <w:jc w:val="center"/>
              <w:rPr/>
            </w:pPr>
            <w:r>
              <w:rPr/>
              <w:t>Nature of Acquisition Transaction</w:t>
            </w:r>
          </w:p>
        </w:tc>
        <w:tc>
          <w:tcPr>
            <w:tcW w:w="1140" w:type="dxa"/>
            <w:tcBorders/>
            <w:vAlign w:val="center"/>
          </w:tcPr>
          <w:p>
            <w:pPr>
              <w:pStyle w:val="TableHeading"/>
              <w:suppressLineNumbers/>
              <w:bidi w:val="0"/>
              <w:spacing w:before="0" w:after="283"/>
              <w:jc w:val="center"/>
              <w:rPr/>
            </w:pPr>
            <w:r>
              <w:rPr/>
              <w:t>Name of Person from Whom Acquired</w:t>
            </w:r>
          </w:p>
        </w:tc>
        <w:tc>
          <w:tcPr>
            <w:tcW w:w="513" w:type="dxa"/>
            <w:tcBorders/>
            <w:vAlign w:val="center"/>
          </w:tcPr>
          <w:p>
            <w:pPr>
              <w:pStyle w:val="TableHeading"/>
              <w:suppressLineNumbers/>
              <w:bidi w:val="0"/>
              <w:spacing w:before="0" w:after="283"/>
              <w:jc w:val="center"/>
              <w:rPr/>
            </w:pPr>
            <w:r>
              <w:rPr/>
              <w:t>Is this a Gift?</w:t>
            </w:r>
          </w:p>
        </w:tc>
        <w:tc>
          <w:tcPr>
            <w:tcW w:w="1100" w:type="dxa"/>
            <w:tcBorders/>
            <w:vAlign w:val="center"/>
          </w:tcPr>
          <w:p>
            <w:pPr>
              <w:pStyle w:val="TableHeading"/>
              <w:suppressLineNumbers/>
              <w:bidi w:val="0"/>
              <w:spacing w:before="0" w:after="283"/>
              <w:jc w:val="center"/>
              <w:rPr/>
            </w:pPr>
            <w:r>
              <w:rPr/>
              <w:t>Date Donor Acquired</w:t>
            </w:r>
          </w:p>
        </w:tc>
        <w:tc>
          <w:tcPr>
            <w:tcW w:w="1141" w:type="dxa"/>
            <w:tcBorders/>
            <w:vAlign w:val="center"/>
          </w:tcPr>
          <w:p>
            <w:pPr>
              <w:pStyle w:val="TableHeading"/>
              <w:suppressLineNumbers/>
              <w:bidi w:val="0"/>
              <w:spacing w:before="0" w:after="283"/>
              <w:jc w:val="center"/>
              <w:rPr/>
            </w:pPr>
            <w:r>
              <w:rPr/>
              <w:t>Amount of Securities Acquired</w:t>
            </w:r>
          </w:p>
        </w:tc>
        <w:tc>
          <w:tcPr>
            <w:tcW w:w="1041" w:type="dxa"/>
            <w:tcBorders/>
            <w:vAlign w:val="center"/>
          </w:tcPr>
          <w:p>
            <w:pPr>
              <w:pStyle w:val="TableHeading"/>
              <w:suppressLineNumbers/>
              <w:bidi w:val="0"/>
              <w:spacing w:before="0" w:after="283"/>
              <w:jc w:val="center"/>
              <w:rPr/>
            </w:pPr>
            <w:r>
              <w:rPr/>
              <w:t>Date of Payment</w:t>
            </w:r>
          </w:p>
        </w:tc>
        <w:tc>
          <w:tcPr>
            <w:tcW w:w="159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81" w:type="dxa"/>
            <w:tcBorders/>
            <w:vAlign w:val="center"/>
          </w:tcPr>
          <w:p>
            <w:pPr>
              <w:pStyle w:val="TableContents"/>
              <w:bidi w:val="0"/>
              <w:spacing w:before="0" w:after="283"/>
              <w:jc w:val="left"/>
              <w:rPr/>
            </w:pPr>
            <w:r>
              <w:rPr/>
              <w:t>Common Shares</w:t>
            </w:r>
          </w:p>
        </w:tc>
        <w:tc>
          <w:tcPr>
            <w:tcW w:w="1100" w:type="dxa"/>
            <w:tcBorders/>
            <w:vAlign w:val="center"/>
          </w:tcPr>
          <w:p>
            <w:pPr>
              <w:pStyle w:val="TableContents"/>
              <w:bidi w:val="0"/>
              <w:spacing w:before="0" w:after="283"/>
              <w:jc w:val="left"/>
              <w:rPr/>
            </w:pPr>
            <w:r>
              <w:rPr/>
              <w:t>07/28/2026</w:t>
            </w:r>
          </w:p>
        </w:tc>
        <w:tc>
          <w:tcPr>
            <w:tcW w:w="1492" w:type="dxa"/>
            <w:tcBorders/>
            <w:vAlign w:val="center"/>
          </w:tcPr>
          <w:p>
            <w:pPr>
              <w:pStyle w:val="TableContents"/>
              <w:bidi w:val="0"/>
              <w:spacing w:before="0" w:after="283"/>
              <w:jc w:val="left"/>
              <w:rPr/>
            </w:pPr>
            <w:r>
              <w:rPr/>
              <w:t>Acquired as compensation -- Restricted Stock Awards</w:t>
            </w:r>
          </w:p>
        </w:tc>
        <w:tc>
          <w:tcPr>
            <w:tcW w:w="1140" w:type="dxa"/>
            <w:tcBorders/>
            <w:vAlign w:val="center"/>
          </w:tcPr>
          <w:p>
            <w:pPr>
              <w:pStyle w:val="TableContents"/>
              <w:bidi w:val="0"/>
              <w:spacing w:before="0" w:after="283"/>
              <w:jc w:val="left"/>
              <w:rPr/>
            </w:pPr>
            <w:r>
              <w:rPr/>
              <w:t>Issuer</w:t>
            </w:r>
          </w:p>
        </w:tc>
        <w:tc>
          <w:tcPr>
            <w:tcW w:w="51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0"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pPr>
            <w:r>
              <w:rPr/>
              <w:t>10000</w:t>
            </w:r>
          </w:p>
        </w:tc>
        <w:tc>
          <w:tcPr>
            <w:tcW w:w="1041" w:type="dxa"/>
            <w:tcBorders/>
            <w:vAlign w:val="center"/>
          </w:tcPr>
          <w:p>
            <w:pPr>
              <w:pStyle w:val="TableContents"/>
              <w:bidi w:val="0"/>
              <w:spacing w:before="0" w:after="283"/>
              <w:jc w:val="left"/>
              <w:rPr/>
            </w:pPr>
            <w:r>
              <w:rPr/>
              <w:t>07/28/2026</w:t>
            </w:r>
          </w:p>
        </w:tc>
        <w:tc>
          <w:tcPr>
            <w:tcW w:w="1597"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24"/>
        <w:gridCol w:w="2927"/>
        <w:gridCol w:w="942"/>
        <w:gridCol w:w="1558"/>
        <w:gridCol w:w="1754"/>
      </w:tblGrid>
      <w:tr>
        <w:trPr/>
        <w:tc>
          <w:tcPr>
            <w:tcW w:w="3024" w:type="dxa"/>
            <w:tcBorders/>
            <w:vAlign w:val="center"/>
          </w:tcPr>
          <w:p>
            <w:pPr>
              <w:pStyle w:val="TableHeading"/>
              <w:suppressLineNumbers/>
              <w:bidi w:val="0"/>
              <w:spacing w:before="0" w:after="283"/>
              <w:jc w:val="center"/>
              <w:rPr/>
            </w:pPr>
            <w:r>
              <w:rPr/>
              <w:t>Name and Address of Seller</w:t>
            </w:r>
          </w:p>
        </w:tc>
        <w:tc>
          <w:tcPr>
            <w:tcW w:w="292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24" w:type="dxa"/>
            <w:tcBorders/>
            <w:vAlign w:val="center"/>
          </w:tcPr>
          <w:p>
            <w:pPr>
              <w:pStyle w:val="TableContents"/>
              <w:bidi w:val="0"/>
              <w:spacing w:before="0" w:after="283"/>
              <w:jc w:val="left"/>
              <w:rPr/>
            </w:pPr>
            <w:r>
              <w:rPr/>
              <w:t>Andrew Alper</w:t>
              <w:br/>
              <w:t>30 Rockefeller Plaza</w:t>
              <w:br/>
              <w:t>New York   NY   10112</w:t>
            </w:r>
          </w:p>
        </w:tc>
        <w:tc>
          <w:tcPr>
            <w:tcW w:w="2927" w:type="dxa"/>
            <w:tcBorders/>
            <w:vAlign w:val="center"/>
          </w:tcPr>
          <w:p>
            <w:pPr>
              <w:pStyle w:val="TableContents"/>
              <w:bidi w:val="0"/>
              <w:spacing w:before="0" w:after="283"/>
              <w:jc w:val="left"/>
              <w:rPr/>
            </w:pPr>
            <w:r>
              <w:rPr/>
              <w:t>Common Shares</w:t>
            </w:r>
          </w:p>
        </w:tc>
        <w:tc>
          <w:tcPr>
            <w:tcW w:w="942" w:type="dxa"/>
            <w:tcBorders/>
            <w:vAlign w:val="center"/>
          </w:tcPr>
          <w:p>
            <w:pPr>
              <w:pStyle w:val="TableContents"/>
              <w:bidi w:val="0"/>
              <w:spacing w:before="0" w:after="283"/>
              <w:jc w:val="left"/>
              <w:rPr/>
            </w:pPr>
            <w:r>
              <w:rPr/>
              <w:t>08/20/2026</w:t>
            </w:r>
          </w:p>
        </w:tc>
        <w:tc>
          <w:tcPr>
            <w:tcW w:w="1558" w:type="dxa"/>
            <w:tcBorders/>
            <w:vAlign w:val="center"/>
          </w:tcPr>
          <w:p>
            <w:pPr>
              <w:pStyle w:val="TableContents"/>
              <w:bidi w:val="0"/>
              <w:spacing w:before="0" w:after="283"/>
              <w:jc w:val="left"/>
              <w:rPr/>
            </w:pPr>
            <w:r>
              <w:rPr/>
              <w:t>2417</w:t>
            </w:r>
          </w:p>
        </w:tc>
        <w:tc>
          <w:tcPr>
            <w:tcW w:w="1754" w:type="dxa"/>
            <w:tcBorders/>
            <w:vAlign w:val="center"/>
          </w:tcPr>
          <w:p>
            <w:pPr>
              <w:pStyle w:val="TableContents"/>
              <w:bidi w:val="0"/>
              <w:spacing w:before="0" w:after="283"/>
              <w:jc w:val="left"/>
              <w:rPr/>
            </w:pPr>
            <w:r>
              <w:rPr/>
              <w:t>106373.14</w:t>
            </w:r>
          </w:p>
        </w:tc>
      </w:tr>
      <w:tr>
        <w:trPr/>
        <w:tc>
          <w:tcPr>
            <w:tcW w:w="3024" w:type="dxa"/>
            <w:tcBorders/>
            <w:vAlign w:val="center"/>
          </w:tcPr>
          <w:p>
            <w:pPr>
              <w:pStyle w:val="TableContents"/>
              <w:bidi w:val="0"/>
              <w:spacing w:before="0" w:after="283"/>
              <w:jc w:val="left"/>
              <w:rPr/>
            </w:pPr>
            <w:r>
              <w:rPr/>
              <w:t>Andrew Alper</w:t>
              <w:br/>
              <w:t>30 Rockefeller Plaza</w:t>
              <w:br/>
              <w:t>New York   NY   10112</w:t>
            </w:r>
          </w:p>
        </w:tc>
        <w:tc>
          <w:tcPr>
            <w:tcW w:w="2927" w:type="dxa"/>
            <w:tcBorders/>
            <w:vAlign w:val="center"/>
          </w:tcPr>
          <w:p>
            <w:pPr>
              <w:pStyle w:val="TableContents"/>
              <w:bidi w:val="0"/>
              <w:spacing w:before="0" w:after="283"/>
              <w:jc w:val="left"/>
              <w:rPr/>
            </w:pPr>
            <w:r>
              <w:rPr/>
              <w:t>Common Shares</w:t>
            </w:r>
          </w:p>
        </w:tc>
        <w:tc>
          <w:tcPr>
            <w:tcW w:w="942" w:type="dxa"/>
            <w:tcBorders/>
            <w:vAlign w:val="center"/>
          </w:tcPr>
          <w:p>
            <w:pPr>
              <w:pStyle w:val="TableContents"/>
              <w:bidi w:val="0"/>
              <w:spacing w:before="0" w:after="283"/>
              <w:jc w:val="left"/>
              <w:rPr/>
            </w:pPr>
            <w:r>
              <w:rPr/>
              <w:t>08/21/2026</w:t>
            </w:r>
          </w:p>
        </w:tc>
        <w:tc>
          <w:tcPr>
            <w:tcW w:w="1558" w:type="dxa"/>
            <w:tcBorders/>
            <w:vAlign w:val="center"/>
          </w:tcPr>
          <w:p>
            <w:pPr>
              <w:pStyle w:val="TableContents"/>
              <w:bidi w:val="0"/>
              <w:spacing w:before="0" w:after="283"/>
              <w:jc w:val="left"/>
              <w:rPr/>
            </w:pPr>
            <w:r>
              <w:rPr/>
              <w:t>7583</w:t>
            </w:r>
          </w:p>
        </w:tc>
        <w:tc>
          <w:tcPr>
            <w:tcW w:w="1754" w:type="dxa"/>
            <w:tcBorders/>
            <w:vAlign w:val="center"/>
          </w:tcPr>
          <w:p>
            <w:pPr>
              <w:pStyle w:val="TableContents"/>
              <w:bidi w:val="0"/>
              <w:spacing w:before="0" w:after="283"/>
              <w:jc w:val="left"/>
              <w:rPr/>
            </w:pPr>
            <w:r>
              <w:rPr/>
              <w:t>334008.4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707"/>
        <w:gridCol w:w="7498"/>
      </w:tblGrid>
      <w:tr>
        <w:trPr/>
        <w:tc>
          <w:tcPr>
            <w:tcW w:w="2707" w:type="dxa"/>
            <w:tcBorders/>
            <w:vAlign w:val="center"/>
          </w:tcPr>
          <w:p>
            <w:pPr>
              <w:pStyle w:val="TableContents"/>
              <w:bidi w:val="0"/>
              <w:spacing w:before="0" w:after="283"/>
              <w:jc w:val="left"/>
              <w:rPr/>
            </w:pPr>
            <w:r>
              <w:rPr/>
              <w:t>Remarks</w:t>
            </w:r>
          </w:p>
        </w:tc>
        <w:tc>
          <w:tcPr>
            <w:tcW w:w="7498" w:type="dxa"/>
            <w:tcBorders/>
            <w:vAlign w:val="center"/>
          </w:tcPr>
          <w:p>
            <w:pPr>
              <w:pStyle w:val="TableContents"/>
              <w:bidi w:val="0"/>
              <w:spacing w:before="0" w:after="283"/>
              <w:jc w:val="left"/>
              <w:rPr>
                <w:sz w:val="4"/>
                <w:szCs w:val="4"/>
              </w:rPr>
            </w:pPr>
            <w:r>
              <w:rPr>
                <w:sz w:val="4"/>
                <w:szCs w:val="4"/>
              </w:rPr>
            </w:r>
          </w:p>
        </w:tc>
      </w:tr>
      <w:tr>
        <w:trPr/>
        <w:tc>
          <w:tcPr>
            <w:tcW w:w="2707" w:type="dxa"/>
            <w:tcBorders/>
            <w:vAlign w:val="center"/>
          </w:tcPr>
          <w:p>
            <w:pPr>
              <w:pStyle w:val="TableContents"/>
              <w:bidi w:val="0"/>
              <w:spacing w:before="0" w:after="283"/>
              <w:jc w:val="left"/>
              <w:rPr/>
            </w:pPr>
            <w:r>
              <w:rPr/>
              <w:t>Date of Notice</w:t>
            </w:r>
          </w:p>
        </w:tc>
        <w:tc>
          <w:tcPr>
            <w:tcW w:w="7498" w:type="dxa"/>
            <w:tcBorders/>
            <w:vAlign w:val="center"/>
          </w:tcPr>
          <w:p>
            <w:pPr>
              <w:pStyle w:val="TableContents"/>
              <w:bidi w:val="0"/>
              <w:spacing w:before="0" w:after="0"/>
              <w:jc w:val="left"/>
              <w:rPr/>
            </w:pPr>
            <w:r>
              <w:rPr/>
              <w:t>09/01/2026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707" w:type="dxa"/>
            <w:tcBorders/>
            <w:vAlign w:val="center"/>
          </w:tcPr>
          <w:p>
            <w:pPr>
              <w:pStyle w:val="TableContents"/>
              <w:bidi w:val="0"/>
              <w:spacing w:before="0" w:after="283"/>
              <w:jc w:val="left"/>
              <w:rPr/>
            </w:pPr>
            <w:r>
              <w:rPr/>
              <w:t>Signature</w:t>
            </w:r>
          </w:p>
        </w:tc>
        <w:tc>
          <w:tcPr>
            <w:tcW w:w="7498" w:type="dxa"/>
            <w:tcBorders/>
            <w:vAlign w:val="center"/>
          </w:tcPr>
          <w:p>
            <w:pPr>
              <w:pStyle w:val="TableContents"/>
              <w:bidi w:val="0"/>
              <w:spacing w:before="0" w:after="0"/>
              <w:jc w:val="left"/>
              <w:rPr/>
            </w:pPr>
            <w:r>
              <w:rPr/>
              <w:t>Goldman Sachs &amp; Co. LLC on behalf of Andrew Alper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629</Words>
  <Characters>3156</Characters>
  <CharactersWithSpaces>3725</CharactersWithSpaces>
  <Paragraphs>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